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68F4" w14:textId="77777777" w:rsidR="0011378D" w:rsidRPr="00E57C0E" w:rsidRDefault="0011378D" w:rsidP="0011378D">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53A61542" w14:textId="77777777" w:rsidR="0011378D" w:rsidRDefault="0011378D" w:rsidP="0011378D">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258A5CCB" w14:textId="77777777" w:rsidR="0011378D" w:rsidRPr="000F17FE" w:rsidRDefault="0011378D" w:rsidP="0011378D">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4816AD17" w14:textId="77777777" w:rsidR="0011378D" w:rsidRPr="000F17FE" w:rsidRDefault="0011378D" w:rsidP="0011378D">
      <w:pPr>
        <w:jc w:val="right"/>
        <w:rPr>
          <w:rFonts w:ascii="Arial" w:eastAsiaTheme="minorHAnsi" w:hAnsi="Arial" w:cs="Arial"/>
          <w:bCs/>
          <w:sz w:val="20"/>
          <w:szCs w:val="20"/>
        </w:rPr>
      </w:pPr>
      <w:r>
        <w:rPr>
          <w:rFonts w:ascii="Arial" w:eastAsiaTheme="minorHAnsi" w:hAnsi="Arial" w:cs="Arial"/>
          <w:bCs/>
          <w:sz w:val="20"/>
          <w:szCs w:val="20"/>
        </w:rPr>
        <w:t>trešās</w:t>
      </w:r>
      <w:r w:rsidRPr="000F17FE">
        <w:rPr>
          <w:rFonts w:ascii="Arial" w:eastAsiaTheme="minorHAnsi" w:hAnsi="Arial" w:cs="Arial"/>
          <w:bCs/>
          <w:sz w:val="20"/>
          <w:szCs w:val="20"/>
        </w:rPr>
        <w:t xml:space="preserve"> nomas tiesību izsoles noteikumiem</w:t>
      </w:r>
    </w:p>
    <w:p w14:paraId="28FB20ED" w14:textId="77777777" w:rsidR="0011378D" w:rsidRPr="00D018F3" w:rsidRDefault="0011378D" w:rsidP="0011378D">
      <w:pPr>
        <w:jc w:val="right"/>
        <w:rPr>
          <w:rFonts w:ascii="Arial" w:eastAsia="Calibri" w:hAnsi="Arial" w:cs="Arial"/>
          <w:sz w:val="22"/>
          <w:szCs w:val="22"/>
          <w:lang w:eastAsia="lv-LV"/>
        </w:rPr>
      </w:pPr>
    </w:p>
    <w:p w14:paraId="452AE835" w14:textId="77777777" w:rsidR="0011378D" w:rsidRPr="00DF3FC8" w:rsidRDefault="0011378D" w:rsidP="0011378D">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A1B175E" w14:textId="77777777" w:rsidR="0011378D" w:rsidRDefault="0011378D" w:rsidP="0011378D">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C5C2A06" w14:textId="77777777" w:rsidR="0011378D" w:rsidRDefault="0011378D" w:rsidP="0011378D">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16C4D67D" w14:textId="77777777" w:rsidR="0011378D" w:rsidRDefault="0011378D" w:rsidP="0011378D">
      <w:pPr>
        <w:jc w:val="center"/>
        <w:rPr>
          <w:rFonts w:ascii="Arial" w:eastAsia="Calibri" w:hAnsi="Arial"/>
          <w:sz w:val="22"/>
          <w:szCs w:val="22"/>
        </w:rPr>
      </w:pPr>
      <w:r>
        <w:rPr>
          <w:rFonts w:ascii="Arial" w:eastAsia="Calibri" w:hAnsi="Arial"/>
          <w:sz w:val="22"/>
          <w:szCs w:val="22"/>
        </w:rPr>
        <w:t>ēkas ar kadastra apzīmējumu 9664 008 0243 004 (58,10 m</w:t>
      </w:r>
      <w:r w:rsidRPr="006A129F">
        <w:rPr>
          <w:rFonts w:ascii="Arial" w:eastAsia="Calibri" w:hAnsi="Arial"/>
          <w:sz w:val="22"/>
          <w:szCs w:val="22"/>
          <w:vertAlign w:val="superscript"/>
        </w:rPr>
        <w:t>2</w:t>
      </w:r>
      <w:r>
        <w:rPr>
          <w:rFonts w:ascii="Arial" w:eastAsia="Calibri" w:hAnsi="Arial"/>
          <w:sz w:val="22"/>
          <w:szCs w:val="22"/>
        </w:rPr>
        <w:t xml:space="preserve">) trešajā mutiskajā </w:t>
      </w:r>
      <w:r w:rsidRPr="00D018F3">
        <w:rPr>
          <w:rFonts w:ascii="Arial" w:eastAsia="Calibri" w:hAnsi="Arial"/>
          <w:sz w:val="22"/>
          <w:szCs w:val="22"/>
        </w:rPr>
        <w:t>nomas tiesību izsol</w:t>
      </w:r>
      <w:r>
        <w:rPr>
          <w:rFonts w:ascii="Arial" w:eastAsia="Calibri" w:hAnsi="Arial"/>
          <w:sz w:val="22"/>
          <w:szCs w:val="22"/>
        </w:rPr>
        <w:t>ē</w:t>
      </w:r>
    </w:p>
    <w:p w14:paraId="186536A1" w14:textId="77777777" w:rsidR="0011378D" w:rsidRPr="00D018F3" w:rsidRDefault="0011378D" w:rsidP="0011378D">
      <w:pPr>
        <w:jc w:val="center"/>
        <w:rPr>
          <w:rFonts w:ascii="Arial" w:eastAsia="Calibri" w:hAnsi="Arial"/>
          <w:sz w:val="22"/>
          <w:szCs w:val="22"/>
        </w:rPr>
      </w:pPr>
    </w:p>
    <w:bookmarkEnd w:id="1"/>
    <w:p w14:paraId="7DED8152"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1378D" w:rsidRPr="00D018F3" w14:paraId="177B9AE3" w14:textId="77777777" w:rsidTr="003A1A5F">
        <w:tc>
          <w:tcPr>
            <w:tcW w:w="2518" w:type="dxa"/>
            <w:shd w:val="clear" w:color="auto" w:fill="auto"/>
          </w:tcPr>
          <w:p w14:paraId="1B8727E5"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B122E78"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738D86DC"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0D49E409" w14:textId="77777777" w:rsidTr="003A1A5F">
        <w:tc>
          <w:tcPr>
            <w:tcW w:w="2518" w:type="dxa"/>
            <w:shd w:val="clear" w:color="auto" w:fill="auto"/>
          </w:tcPr>
          <w:p w14:paraId="7BF1BEC4"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4307046"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14FE5B3"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012BEDAE"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7D35BF95" w14:textId="77777777" w:rsidTr="003A1A5F">
        <w:tc>
          <w:tcPr>
            <w:tcW w:w="2518" w:type="dxa"/>
            <w:shd w:val="clear" w:color="auto" w:fill="auto"/>
          </w:tcPr>
          <w:p w14:paraId="66BDED1C"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1F3E2739"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2E7381FC"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204E76F1"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26145ADA" w14:textId="77777777" w:rsidTr="003A1A5F">
        <w:tc>
          <w:tcPr>
            <w:tcW w:w="2518" w:type="dxa"/>
            <w:shd w:val="clear" w:color="auto" w:fill="auto"/>
          </w:tcPr>
          <w:p w14:paraId="1203B4A3"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3358E48"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28A03B6C"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2E34C12C" w14:textId="77777777" w:rsidTr="003A1A5F">
        <w:tc>
          <w:tcPr>
            <w:tcW w:w="2518" w:type="dxa"/>
            <w:shd w:val="clear" w:color="auto" w:fill="auto"/>
          </w:tcPr>
          <w:p w14:paraId="75EE3502"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4E74896F"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67C93CF7"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5CB57E20" w14:textId="77777777" w:rsidTr="003A1A5F">
        <w:tc>
          <w:tcPr>
            <w:tcW w:w="2518" w:type="dxa"/>
            <w:shd w:val="clear" w:color="auto" w:fill="auto"/>
          </w:tcPr>
          <w:p w14:paraId="38E38EF9"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0CF0C612"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0BEB4B54"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084D5B90" w14:textId="77777777" w:rsidTr="003A1A5F">
        <w:tc>
          <w:tcPr>
            <w:tcW w:w="2518" w:type="dxa"/>
            <w:shd w:val="clear" w:color="auto" w:fill="auto"/>
          </w:tcPr>
          <w:p w14:paraId="39B47CB3"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5C20A828"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6BDFEB28"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0414B3E4" w14:textId="77777777" w:rsidTr="003A1A5F">
        <w:tc>
          <w:tcPr>
            <w:tcW w:w="2518" w:type="dxa"/>
            <w:tcBorders>
              <w:bottom w:val="single" w:sz="4" w:space="0" w:color="auto"/>
            </w:tcBorders>
            <w:shd w:val="clear" w:color="auto" w:fill="auto"/>
          </w:tcPr>
          <w:p w14:paraId="1ABE6ADF"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1616B266" w14:textId="77777777" w:rsidR="0011378D" w:rsidRPr="00D018F3" w:rsidRDefault="0011378D" w:rsidP="003A1A5F">
            <w:pPr>
              <w:rPr>
                <w:rFonts w:ascii="Arial" w:eastAsia="Calibri" w:hAnsi="Arial" w:cs="Arial"/>
                <w:color w:val="000000"/>
                <w:sz w:val="22"/>
                <w:szCs w:val="22"/>
                <w:lang w:eastAsia="lv-LV"/>
              </w:rPr>
            </w:pPr>
          </w:p>
        </w:tc>
        <w:tc>
          <w:tcPr>
            <w:tcW w:w="6946" w:type="dxa"/>
            <w:shd w:val="clear" w:color="auto" w:fill="auto"/>
          </w:tcPr>
          <w:p w14:paraId="7FC6AE2B"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5798CB5E" w14:textId="77777777" w:rsidTr="003A1A5F">
        <w:tc>
          <w:tcPr>
            <w:tcW w:w="2518" w:type="dxa"/>
            <w:tcBorders>
              <w:bottom w:val="single" w:sz="4" w:space="0" w:color="auto"/>
            </w:tcBorders>
            <w:shd w:val="clear" w:color="auto" w:fill="auto"/>
          </w:tcPr>
          <w:p w14:paraId="2945E681" w14:textId="77777777" w:rsidR="0011378D" w:rsidRPr="00D018F3" w:rsidRDefault="0011378D" w:rsidP="003A1A5F">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79A8B0EF" w14:textId="77777777" w:rsidR="0011378D" w:rsidRPr="00D018F3" w:rsidRDefault="0011378D" w:rsidP="003A1A5F">
            <w:pPr>
              <w:rPr>
                <w:rFonts w:ascii="Arial" w:eastAsia="Calibri" w:hAnsi="Arial" w:cs="Arial"/>
                <w:color w:val="000000"/>
                <w:sz w:val="22"/>
                <w:szCs w:val="22"/>
                <w:lang w:eastAsia="lv-LV"/>
              </w:rPr>
            </w:pPr>
          </w:p>
        </w:tc>
      </w:tr>
      <w:tr w:rsidR="0011378D" w:rsidRPr="00D018F3" w14:paraId="05251E9D" w14:textId="77777777" w:rsidTr="003A1A5F">
        <w:tc>
          <w:tcPr>
            <w:tcW w:w="2518" w:type="dxa"/>
            <w:tcBorders>
              <w:bottom w:val="single" w:sz="4" w:space="0" w:color="auto"/>
            </w:tcBorders>
            <w:shd w:val="clear" w:color="auto" w:fill="auto"/>
          </w:tcPr>
          <w:p w14:paraId="1BBEA972" w14:textId="77777777" w:rsidR="0011378D" w:rsidRPr="00D018F3" w:rsidRDefault="0011378D" w:rsidP="003A1A5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C773B26" w14:textId="77777777" w:rsidR="0011378D" w:rsidRPr="00D018F3" w:rsidRDefault="0011378D" w:rsidP="003A1A5F">
            <w:pPr>
              <w:rPr>
                <w:rFonts w:ascii="Arial" w:eastAsia="Calibri" w:hAnsi="Arial" w:cs="Arial"/>
                <w:color w:val="000000"/>
                <w:sz w:val="22"/>
                <w:szCs w:val="22"/>
                <w:lang w:eastAsia="lv-LV"/>
              </w:rPr>
            </w:pPr>
          </w:p>
        </w:tc>
      </w:tr>
    </w:tbl>
    <w:p w14:paraId="7C141F9C" w14:textId="77777777" w:rsidR="0011378D" w:rsidRPr="00D018F3" w:rsidRDefault="0011378D" w:rsidP="0011378D">
      <w:pPr>
        <w:jc w:val="both"/>
        <w:rPr>
          <w:rFonts w:ascii="Arial" w:hAnsi="Arial" w:cs="Arial"/>
          <w:color w:val="000000"/>
          <w:sz w:val="22"/>
          <w:szCs w:val="22"/>
          <w:lang w:eastAsia="lv-LV"/>
        </w:rPr>
      </w:pPr>
    </w:p>
    <w:p w14:paraId="2B0D94D1"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312D431" w14:textId="77777777" w:rsidR="0011378D" w:rsidRPr="00D018F3" w:rsidRDefault="0011378D" w:rsidP="0011378D">
      <w:pPr>
        <w:jc w:val="both"/>
        <w:rPr>
          <w:rFonts w:ascii="Arial" w:hAnsi="Arial" w:cs="Arial"/>
          <w:color w:val="000000"/>
          <w:sz w:val="22"/>
          <w:szCs w:val="22"/>
          <w:lang w:eastAsia="lv-LV"/>
        </w:rPr>
      </w:pPr>
    </w:p>
    <w:p w14:paraId="44633378"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2CBA4A00" w14:textId="77777777" w:rsidR="0011378D" w:rsidRPr="00D018F3" w:rsidRDefault="0011378D" w:rsidP="0011378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1B5BFD0" w14:textId="77777777" w:rsidR="0011378D" w:rsidRPr="00D018F3" w:rsidRDefault="0011378D" w:rsidP="0011378D">
      <w:pPr>
        <w:jc w:val="both"/>
        <w:rPr>
          <w:rFonts w:ascii="Arial" w:hAnsi="Arial" w:cs="Arial"/>
          <w:color w:val="000000"/>
          <w:sz w:val="22"/>
          <w:szCs w:val="22"/>
          <w:lang w:eastAsia="lv-LV"/>
        </w:rPr>
      </w:pPr>
    </w:p>
    <w:p w14:paraId="348C51ED"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62FAFE5" w14:textId="77777777" w:rsidR="0011378D" w:rsidRPr="00D018F3" w:rsidRDefault="0011378D" w:rsidP="0011378D">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E7B908C" w14:textId="77777777" w:rsidR="0011378D" w:rsidRPr="00D018F3" w:rsidRDefault="0011378D" w:rsidP="0011378D">
      <w:pPr>
        <w:jc w:val="both"/>
        <w:rPr>
          <w:rFonts w:ascii="Arial" w:hAnsi="Arial" w:cs="Arial"/>
          <w:color w:val="000000"/>
          <w:sz w:val="22"/>
          <w:szCs w:val="22"/>
          <w:lang w:eastAsia="lv-LV"/>
        </w:rPr>
      </w:pPr>
    </w:p>
    <w:p w14:paraId="15653915"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223,40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58,10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 xml:space="preserve">trešajai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74B9598" w14:textId="77777777" w:rsidR="0011378D" w:rsidRPr="00D018F3" w:rsidRDefault="0011378D" w:rsidP="0011378D">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B6E68C"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8B76C23" w14:textId="77777777" w:rsidR="0011378D"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FBC6E68" w14:textId="77777777" w:rsidR="0011378D" w:rsidRPr="000957F3" w:rsidRDefault="0011378D" w:rsidP="0011378D">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AE450A4" w14:textId="77777777" w:rsidR="0011378D" w:rsidRPr="0063434E" w:rsidRDefault="0011378D" w:rsidP="0011378D">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33F67AA5"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1CBE855"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569CB6EE"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522AF30"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EA79F67" w14:textId="77777777" w:rsidR="0011378D" w:rsidRPr="00D018F3" w:rsidRDefault="0011378D" w:rsidP="0011378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F9AF986" w14:textId="77777777" w:rsidR="0011378D" w:rsidRPr="00D018F3" w:rsidRDefault="0011378D" w:rsidP="0011378D">
      <w:pPr>
        <w:jc w:val="both"/>
        <w:rPr>
          <w:rFonts w:ascii="Arial" w:hAnsi="Arial" w:cs="Arial"/>
          <w:color w:val="000000"/>
          <w:sz w:val="22"/>
          <w:szCs w:val="22"/>
          <w:lang w:eastAsia="lv-LV"/>
        </w:rPr>
      </w:pPr>
    </w:p>
    <w:p w14:paraId="276371FB" w14:textId="77777777" w:rsidR="0011378D" w:rsidRPr="00D018F3" w:rsidRDefault="0011378D" w:rsidP="0011378D">
      <w:pPr>
        <w:jc w:val="both"/>
        <w:rPr>
          <w:rFonts w:ascii="Arial" w:hAnsi="Arial" w:cs="Arial"/>
          <w:color w:val="000000"/>
          <w:sz w:val="22"/>
          <w:szCs w:val="22"/>
          <w:lang w:eastAsia="lv-LV"/>
        </w:rPr>
      </w:pPr>
    </w:p>
    <w:p w14:paraId="2D187E08"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FA7B633" w14:textId="77777777" w:rsidR="0011378D" w:rsidRPr="00D018F3" w:rsidRDefault="0011378D" w:rsidP="0011378D">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0058C56" w14:textId="77777777" w:rsidR="0011378D" w:rsidRDefault="0011378D" w:rsidP="0011378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FE56F7E" w14:textId="77777777" w:rsidR="0011378D" w:rsidRPr="004D03E0" w:rsidRDefault="0011378D" w:rsidP="0011378D">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4FF33414" w14:textId="77777777" w:rsidR="0011378D" w:rsidRPr="00D018F3" w:rsidRDefault="0011378D" w:rsidP="0011378D">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021BBE8" w14:textId="77777777" w:rsidR="0011378D" w:rsidRPr="00D018F3" w:rsidRDefault="0011378D" w:rsidP="0011378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932888C" w14:textId="77777777" w:rsidR="0011378D" w:rsidRPr="00D018F3" w:rsidRDefault="0011378D" w:rsidP="0011378D">
      <w:pPr>
        <w:jc w:val="both"/>
        <w:rPr>
          <w:rFonts w:ascii="Arial" w:hAnsi="Arial" w:cs="Arial"/>
          <w:color w:val="000000"/>
          <w:sz w:val="22"/>
          <w:szCs w:val="22"/>
          <w:lang w:eastAsia="lv-LV"/>
        </w:rPr>
      </w:pPr>
    </w:p>
    <w:p w14:paraId="52AD57D2" w14:textId="77777777" w:rsidR="0011378D" w:rsidRPr="00D018F3" w:rsidRDefault="0011378D" w:rsidP="0011378D">
      <w:pPr>
        <w:jc w:val="both"/>
        <w:rPr>
          <w:rFonts w:ascii="Arial" w:hAnsi="Arial" w:cs="Arial"/>
          <w:color w:val="000000"/>
          <w:sz w:val="22"/>
          <w:szCs w:val="22"/>
          <w:lang w:eastAsia="lv-LV"/>
        </w:rPr>
      </w:pPr>
    </w:p>
    <w:p w14:paraId="5F0F01E2"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DC818D6" w14:textId="77777777" w:rsidR="0011378D" w:rsidRPr="00D018F3" w:rsidRDefault="0011378D" w:rsidP="0011378D">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06DAC7F" w14:textId="77777777" w:rsidR="0011378D" w:rsidRPr="00D018F3" w:rsidRDefault="0011378D" w:rsidP="0011378D">
      <w:pPr>
        <w:jc w:val="both"/>
        <w:rPr>
          <w:rFonts w:ascii="Arial" w:hAnsi="Arial" w:cs="Arial"/>
          <w:color w:val="000000"/>
          <w:sz w:val="22"/>
          <w:szCs w:val="22"/>
          <w:lang w:eastAsia="lv-LV"/>
        </w:rPr>
      </w:pPr>
    </w:p>
    <w:p w14:paraId="6A7F6D69" w14:textId="77777777" w:rsidR="0011378D" w:rsidRPr="00D018F3" w:rsidRDefault="0011378D" w:rsidP="0011378D">
      <w:pPr>
        <w:jc w:val="both"/>
        <w:rPr>
          <w:rFonts w:ascii="Arial" w:hAnsi="Arial" w:cs="Arial"/>
          <w:color w:val="000000"/>
          <w:sz w:val="22"/>
          <w:szCs w:val="22"/>
          <w:lang w:eastAsia="lv-LV"/>
        </w:rPr>
      </w:pPr>
    </w:p>
    <w:p w14:paraId="359536DA" w14:textId="77777777" w:rsidR="0011378D" w:rsidRPr="00D018F3" w:rsidRDefault="0011378D" w:rsidP="0011378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8661DA4" w14:textId="77777777" w:rsidR="0011378D" w:rsidRPr="00D018F3" w:rsidRDefault="0011378D" w:rsidP="0011378D">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08BEB41" w14:textId="77777777" w:rsidR="0011378D" w:rsidRPr="00D018F3" w:rsidRDefault="0011378D" w:rsidP="0011378D">
      <w:pPr>
        <w:spacing w:after="160" w:line="259" w:lineRule="auto"/>
        <w:rPr>
          <w:rFonts w:ascii="Arial" w:hAnsi="Arial" w:cs="Arial"/>
          <w:i/>
          <w:color w:val="000000"/>
          <w:sz w:val="22"/>
          <w:szCs w:val="22"/>
          <w:lang w:eastAsia="lv-LV"/>
        </w:rPr>
      </w:pPr>
    </w:p>
    <w:bookmarkEnd w:id="0"/>
    <w:p w14:paraId="00A240AA" w14:textId="77777777" w:rsidR="004633AE" w:rsidRDefault="004633AE"/>
    <w:sectPr w:rsidR="004633AE" w:rsidSect="0011378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E6DB2" w14:textId="77777777" w:rsidR="00184715" w:rsidRDefault="00184715" w:rsidP="0011378D">
      <w:r>
        <w:separator/>
      </w:r>
    </w:p>
  </w:endnote>
  <w:endnote w:type="continuationSeparator" w:id="0">
    <w:p w14:paraId="1BF658ED" w14:textId="77777777" w:rsidR="00184715" w:rsidRDefault="00184715" w:rsidP="0011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F5E1" w14:textId="77777777" w:rsidR="0011378D" w:rsidRDefault="00113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442020"/>
      <w:docPartObj>
        <w:docPartGallery w:val="Page Numbers (Bottom of Page)"/>
        <w:docPartUnique/>
      </w:docPartObj>
    </w:sdtPr>
    <w:sdtEndPr>
      <w:rPr>
        <w:noProof/>
      </w:rPr>
    </w:sdtEndPr>
    <w:sdtContent>
      <w:p w14:paraId="55357C25" w14:textId="3FBC3B30" w:rsidR="0011378D" w:rsidRDefault="001137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E4BD2" w14:textId="77777777" w:rsidR="0011378D" w:rsidRDefault="00113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3199" w14:textId="77777777" w:rsidR="0011378D" w:rsidRDefault="0011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0B47" w14:textId="77777777" w:rsidR="00184715" w:rsidRDefault="00184715" w:rsidP="0011378D">
      <w:r>
        <w:separator/>
      </w:r>
    </w:p>
  </w:footnote>
  <w:footnote w:type="continuationSeparator" w:id="0">
    <w:p w14:paraId="1A10BFE3" w14:textId="77777777" w:rsidR="00184715" w:rsidRDefault="00184715" w:rsidP="0011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4B85" w14:textId="77777777" w:rsidR="0011378D" w:rsidRDefault="0011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BED3" w14:textId="77777777" w:rsidR="0011378D" w:rsidRDefault="0011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76EE" w14:textId="77777777" w:rsidR="0011378D" w:rsidRDefault="0011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854"/>
    <w:rsid w:val="0011378D"/>
    <w:rsid w:val="00184715"/>
    <w:rsid w:val="004633AE"/>
    <w:rsid w:val="005D6A49"/>
    <w:rsid w:val="00944C1B"/>
    <w:rsid w:val="00962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EE48F7F-47E9-4B38-BB96-646F02D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8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78D"/>
    <w:pPr>
      <w:tabs>
        <w:tab w:val="center" w:pos="4153"/>
        <w:tab w:val="right" w:pos="8306"/>
      </w:tabs>
    </w:pPr>
  </w:style>
  <w:style w:type="character" w:customStyle="1" w:styleId="HeaderChar">
    <w:name w:val="Header Char"/>
    <w:basedOn w:val="DefaultParagraphFont"/>
    <w:link w:val="Header"/>
    <w:uiPriority w:val="99"/>
    <w:rsid w:val="0011378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378D"/>
    <w:pPr>
      <w:tabs>
        <w:tab w:val="center" w:pos="4153"/>
        <w:tab w:val="right" w:pos="8306"/>
      </w:tabs>
    </w:pPr>
  </w:style>
  <w:style w:type="character" w:customStyle="1" w:styleId="FooterChar">
    <w:name w:val="Footer Char"/>
    <w:basedOn w:val="DefaultParagraphFont"/>
    <w:link w:val="Footer"/>
    <w:uiPriority w:val="99"/>
    <w:rsid w:val="0011378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2612</Words>
  <Characters>1490</Characters>
  <Application>Microsoft Office Word</Application>
  <DocSecurity>0</DocSecurity>
  <Lines>12</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2024-07-11T21:12:00Z</dcterms:created>
  <dcterms:modified xsi:type="dcterms:W3CDTF">2024-07-11T21:13:00Z</dcterms:modified>
</cp:coreProperties>
</file>